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B51370F" w:rsidR="002B4511" w:rsidRPr="002B4511" w:rsidRDefault="003A771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2F5242D4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42C3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01DA8DC5" w:rsidR="002B4511" w:rsidRPr="002442C3" w:rsidRDefault="002B4511" w:rsidP="002442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DD65E2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D268D">
        <w:rPr>
          <w:rFonts w:ascii="Times New Roman" w:hAnsi="Times New Roman" w:cs="Times New Roman"/>
          <w:sz w:val="24"/>
          <w:szCs w:val="24"/>
        </w:rPr>
        <w:t>ведущ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C9FB2D9" w14:textId="387D6E5F" w:rsidR="002B4511" w:rsidRPr="002442C3" w:rsidRDefault="002B4511" w:rsidP="002442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DD268D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DD268D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54871EA6" w14:textId="636F75BD" w:rsidR="00E950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</w:t>
      </w:r>
      <w:r w:rsidR="005D4C4D">
        <w:rPr>
          <w:rFonts w:ascii="Times New Roman" w:hAnsi="Times New Roman" w:cs="Times New Roman"/>
          <w:sz w:val="24"/>
          <w:szCs w:val="24"/>
        </w:rPr>
        <w:t>ынко</w:t>
      </w:r>
      <w:r w:rsidR="00E95091" w:rsidRPr="00E95091">
        <w:rPr>
          <w:rFonts w:ascii="Times New Roman" w:hAnsi="Times New Roman" w:cs="Times New Roman"/>
          <w:sz w:val="24"/>
          <w:szCs w:val="24"/>
        </w:rPr>
        <w:t>в.</w:t>
      </w:r>
    </w:p>
    <w:p w14:paraId="7317EF07" w14:textId="6995878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244EBDA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D65E2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CB0933">
        <w:rPr>
          <w:rFonts w:ascii="Times New Roman" w:hAnsi="Times New Roman" w:cs="Times New Roman"/>
          <w:sz w:val="24"/>
          <w:szCs w:val="24"/>
        </w:rPr>
        <w:t xml:space="preserve"> </w:t>
      </w:r>
      <w:r w:rsidR="00CB0933" w:rsidRPr="00CB0933">
        <w:rPr>
          <w:rFonts w:ascii="Times New Roman" w:hAnsi="Times New Roman" w:cs="Times New Roman"/>
          <w:sz w:val="24"/>
          <w:szCs w:val="24"/>
        </w:rPr>
        <w:t>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356C05B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873D041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EEA7C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DCF75F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437C0" w:rsidRPr="002437C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D353C" w:rsidRPr="00ED353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6000348F" w14:textId="77777777" w:rsidR="00775651" w:rsidRPr="003C7055" w:rsidRDefault="00A228D7" w:rsidP="0077565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775651" w:rsidRPr="003C705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75651" w:rsidRPr="003C705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75651" w:rsidRPr="003C7055">
        <w:rPr>
          <w:sz w:val="24"/>
          <w:szCs w:val="24"/>
        </w:rPr>
        <w:t xml:space="preserve"> </w:t>
      </w:r>
      <w:proofErr w:type="gramStart"/>
      <w:r w:rsidR="00775651" w:rsidRPr="003C7055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775651" w:rsidRPr="003C7055">
        <w:rPr>
          <w:sz w:val="24"/>
          <w:szCs w:val="24"/>
        </w:rPr>
        <w:lastRenderedPageBreak/>
        <w:t>власти субъектов Российской Федерации»;</w:t>
      </w:r>
      <w:proofErr w:type="gramEnd"/>
      <w:r w:rsidR="00775651" w:rsidRPr="003C7055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75651" w:rsidRPr="003C7055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75651" w:rsidRPr="003C705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775651" w:rsidRPr="003C7055">
        <w:rPr>
          <w:sz w:val="24"/>
          <w:szCs w:val="24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2019-2021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775651" w:rsidRPr="003C7055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75651" w:rsidRPr="003C705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75651" w:rsidRPr="003C705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                        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2 апреля 2019 г.                    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 </w:t>
      </w:r>
      <w:proofErr w:type="gramStart"/>
      <w:r w:rsidR="00775651" w:rsidRPr="003C7055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75651" w:rsidRPr="003C7055">
        <w:rPr>
          <w:sz w:val="24"/>
          <w:szCs w:val="24"/>
        </w:rPr>
        <w:t xml:space="preserve"> списания указанных недоимки и задолженности»; 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</w:t>
      </w:r>
      <w:r w:rsidR="00775651" w:rsidRPr="003C7055">
        <w:rPr>
          <w:sz w:val="24"/>
          <w:szCs w:val="24"/>
        </w:rPr>
        <w:lastRenderedPageBreak/>
        <w:t>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штрафов».</w:t>
      </w:r>
    </w:p>
    <w:p w14:paraId="02ED2E1D" w14:textId="24C0B3D6" w:rsidR="00775651" w:rsidRDefault="00775651" w:rsidP="00775651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Консультант</w:t>
      </w:r>
      <w:r w:rsidRPr="003C7055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26F035E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E95091" w:rsidRPr="00E95091">
        <w:rPr>
          <w:sz w:val="24"/>
          <w:szCs w:val="24"/>
        </w:rPr>
        <w:t>сбор и анализ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анализ финансово - хозяйственной деятельности организаций-должников, отчетов арбитражных управляющих;</w:t>
      </w:r>
      <w:proofErr w:type="gramEnd"/>
      <w:r w:rsidR="00E95091" w:rsidRPr="00E95091">
        <w:rPr>
          <w:sz w:val="24"/>
          <w:szCs w:val="24"/>
        </w:rPr>
        <w:t xml:space="preserve"> участие в судебных заседаниях по делам о банкротстве должников;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</w:t>
      </w:r>
      <w:r w:rsidR="00E95091" w:rsidRPr="00E95091">
        <w:rPr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695CB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FF44CB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7245AD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  <w:proofErr w:type="gramEnd"/>
    </w:p>
    <w:p w14:paraId="5E0D3ABD" w14:textId="3F70DD71" w:rsidR="005B62BF" w:rsidRPr="005B62BF" w:rsidRDefault="00917818" w:rsidP="005B62BF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="005B62BF">
        <w:rPr>
          <w:rStyle w:val="FontStyle22"/>
          <w:sz w:val="24"/>
          <w:szCs w:val="24"/>
        </w:rPr>
        <w:t xml:space="preserve"> </w:t>
      </w:r>
      <w:r w:rsidR="005B62BF" w:rsidRPr="005B62BF">
        <w:rPr>
          <w:rStyle w:val="FontStyle22"/>
          <w:sz w:val="24"/>
          <w:szCs w:val="24"/>
        </w:rPr>
        <w:t>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0ACFE953" w14:textId="5296203F" w:rsidR="00623427" w:rsidRPr="00A35315" w:rsidRDefault="000A7AB8" w:rsidP="00623427">
      <w:pPr>
        <w:pStyle w:val="Style10"/>
        <w:numPr>
          <w:ilvl w:val="0"/>
          <w:numId w:val="1"/>
        </w:numPr>
        <w:tabs>
          <w:tab w:val="left" w:pos="491"/>
          <w:tab w:val="left" w:pos="993"/>
        </w:tabs>
        <w:ind w:left="0" w:firstLine="491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разработку</w:t>
      </w:r>
      <w:r w:rsidR="00623427">
        <w:rPr>
          <w:rStyle w:val="FontStyle22"/>
          <w:sz w:val="24"/>
          <w:szCs w:val="24"/>
        </w:rPr>
        <w:t xml:space="preserve"> предложений </w:t>
      </w:r>
      <w:r w:rsidR="00623427" w:rsidRPr="00623427">
        <w:rPr>
          <w:rStyle w:val="FontStyle22"/>
          <w:sz w:val="24"/>
          <w:szCs w:val="24"/>
        </w:rPr>
        <w:t>по совершенствованию (доработке) технологических процессов ФНС России в части комплексного управления и администрирования задолженности по налогам, сборам, страховым взносам и соответствующим пеням и штрафам, представления интересов Российской Федерации как кредитора в делах о банкротстве и в процедурах банкротства;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645FE28F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мерам, направленным на пресечение причин выявленных рисков и преодоление модели рисков;</w:t>
      </w:r>
    </w:p>
    <w:p w14:paraId="6ED7E463" w14:textId="4D836157" w:rsidR="00917818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</w:t>
      </w:r>
      <w:proofErr w:type="gramEnd"/>
      <w:r w:rsidRPr="00A35315">
        <w:rPr>
          <w:rStyle w:val="FontStyle22"/>
          <w:sz w:val="24"/>
          <w:szCs w:val="24"/>
        </w:rPr>
        <w:t>, в том числе с применением автоматизированных систем контроля;</w:t>
      </w:r>
    </w:p>
    <w:p w14:paraId="50A40C8D" w14:textId="7F4008DE" w:rsidR="00A42014" w:rsidRDefault="00A42014" w:rsidP="00A42014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proofErr w:type="gramStart"/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>подготовк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у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информации о выявленных в ходе деятельности территориальных органов ФНС России нарушениях законодательных и иных нормативных правовых актов в рамках компетенции </w:t>
      </w:r>
      <w:r w:rsidR="002442C3"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тдела 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в целях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доведени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я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ее до сведения ФНС России и территориальных органов;</w:t>
      </w:r>
      <w:proofErr w:type="gramEnd"/>
    </w:p>
    <w:p w14:paraId="11101F71" w14:textId="5B7F9C0D" w:rsidR="006B0864" w:rsidRPr="00A42014" w:rsidRDefault="00F53F67" w:rsidP="00F53F67">
      <w:pPr>
        <w:pStyle w:val="ad"/>
        <w:numPr>
          <w:ilvl w:val="0"/>
          <w:numId w:val="1"/>
        </w:numPr>
        <w:ind w:left="0" w:firstLine="491"/>
        <w:rPr>
          <w:rStyle w:val="FontStyle22"/>
          <w:rFonts w:eastAsia="MS Mincho"/>
          <w:sz w:val="24"/>
          <w:szCs w:val="24"/>
          <w:lang w:val="ru-RU" w:eastAsia="ru-RU" w:bidi="ar-SA"/>
        </w:rPr>
      </w:pPr>
      <w:proofErr w:type="gramStart"/>
      <w:r w:rsidRPr="00F53F67">
        <w:rPr>
          <w:rStyle w:val="FontStyle22"/>
          <w:rFonts w:eastAsia="MS Mincho"/>
          <w:sz w:val="24"/>
          <w:szCs w:val="24"/>
          <w:lang w:val="ru-RU" w:eastAsia="ru-RU" w:bidi="ar-SA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00289A2F" w:rsidR="00143A1A" w:rsidRPr="00A83725" w:rsidRDefault="002442C3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143A1A">
        <w:t>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 xml:space="preserve">и </w:t>
      </w:r>
      <w:r>
        <w:rPr>
          <w:rStyle w:val="FontStyle22"/>
          <w:sz w:val="24"/>
          <w:szCs w:val="24"/>
        </w:rPr>
        <w:lastRenderedPageBreak/>
        <w:t>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4D50668C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</w:t>
      </w:r>
      <w:r w:rsidR="00F608AD">
        <w:rPr>
          <w:rStyle w:val="FontStyle22"/>
          <w:sz w:val="24"/>
          <w:szCs w:val="24"/>
        </w:rPr>
        <w:t>нности служебного удостоверения;</w:t>
      </w:r>
    </w:p>
    <w:p w14:paraId="207AD85C" w14:textId="60E96DD0" w:rsidR="00F608AD" w:rsidRDefault="00A13EA6" w:rsidP="00F608A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608AD" w:rsidRPr="00F608AD">
        <w:rPr>
          <w:rStyle w:val="FontStyle22"/>
          <w:sz w:val="24"/>
          <w:szCs w:val="24"/>
        </w:rPr>
        <w:t xml:space="preserve">иные функции в установленной сфере деятельности </w:t>
      </w:r>
      <w:r w:rsidR="002442C3">
        <w:rPr>
          <w:rStyle w:val="FontStyle22"/>
          <w:sz w:val="24"/>
          <w:szCs w:val="24"/>
        </w:rPr>
        <w:t>о</w:t>
      </w:r>
      <w:r w:rsidR="00F608AD" w:rsidRPr="00F608AD">
        <w:rPr>
          <w:rStyle w:val="FontStyle22"/>
          <w:sz w:val="24"/>
          <w:szCs w:val="24"/>
        </w:rPr>
        <w:t>тдела, предусмотренные законодательством Российской Федерации</w:t>
      </w:r>
      <w:r>
        <w:rPr>
          <w:rStyle w:val="FontStyle22"/>
          <w:sz w:val="24"/>
          <w:szCs w:val="24"/>
        </w:rPr>
        <w:t>.</w:t>
      </w:r>
    </w:p>
    <w:p w14:paraId="26B3E34C" w14:textId="6C9DAB8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245AD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BF374A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7FCE9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2442C3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0C8473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7245AD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1E5A1A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5387312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215DE2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C1C9A3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9B464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5BDDB6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51965819" w14:textId="45154B03" w:rsidR="002442C3" w:rsidRPr="00D21475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0FBEA6A7" w14:textId="77777777" w:rsidR="002442C3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200C19E7" w14:textId="77777777" w:rsidR="002442C3" w:rsidRPr="00D21475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0B4A8677" w14:textId="77777777" w:rsidR="002442C3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66282E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C8EA41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87D9F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72FF5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00AD9E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E9066D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E9066D">
        <w:rPr>
          <w:rFonts w:ascii="Times New Roman" w:hAnsi="Times New Roman" w:cs="Times New Roman"/>
          <w:sz w:val="24"/>
          <w:szCs w:val="24"/>
        </w:rPr>
        <w:t xml:space="preserve">новых компьютерных и информационных технологий, способности быстро адаптироваться </w:t>
      </w:r>
      <w:r w:rsidR="00A86DDA" w:rsidRPr="00E9066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9066D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1C9E8F74" w14:textId="1302F982" w:rsidR="00E9066D" w:rsidRDefault="00CB1666" w:rsidP="004D79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66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E906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1ED0D" w14:textId="77777777" w:rsidR="00A37075" w:rsidRDefault="00A37075" w:rsidP="004D79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300F38" w14:textId="5CEB8C61" w:rsidR="00A37075" w:rsidRPr="00E9066D" w:rsidRDefault="00A37075" w:rsidP="00A370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37075" w:rsidRPr="00E9066D" w:rsidSect="004D79AF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A2BAC" w14:textId="77777777" w:rsidR="00CF2629" w:rsidRDefault="00CF2629" w:rsidP="00BA3247">
      <w:r>
        <w:separator/>
      </w:r>
    </w:p>
  </w:endnote>
  <w:endnote w:type="continuationSeparator" w:id="0">
    <w:p w14:paraId="11C43342" w14:textId="77777777" w:rsidR="00CF2629" w:rsidRDefault="00CF262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7C2BE" w14:textId="77777777" w:rsidR="00CF2629" w:rsidRDefault="00CF2629" w:rsidP="00BA3247">
      <w:r>
        <w:separator/>
      </w:r>
    </w:p>
  </w:footnote>
  <w:footnote w:type="continuationSeparator" w:id="0">
    <w:p w14:paraId="7E907ACC" w14:textId="77777777" w:rsidR="00CF2629" w:rsidRDefault="00CF262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0A47"/>
    <w:rsid w:val="00095BD3"/>
    <w:rsid w:val="000A3E50"/>
    <w:rsid w:val="000A7AB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37C0"/>
    <w:rsid w:val="002442C3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A771E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C4FF1"/>
    <w:rsid w:val="004D79AF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62BF"/>
    <w:rsid w:val="005C0F04"/>
    <w:rsid w:val="005C428C"/>
    <w:rsid w:val="005D4C4D"/>
    <w:rsid w:val="005F0301"/>
    <w:rsid w:val="005F2473"/>
    <w:rsid w:val="005F24FB"/>
    <w:rsid w:val="005F5B4A"/>
    <w:rsid w:val="00602A2E"/>
    <w:rsid w:val="00621584"/>
    <w:rsid w:val="00623427"/>
    <w:rsid w:val="00624CCF"/>
    <w:rsid w:val="006344AE"/>
    <w:rsid w:val="00634E81"/>
    <w:rsid w:val="00665BB2"/>
    <w:rsid w:val="00684AB6"/>
    <w:rsid w:val="006A6495"/>
    <w:rsid w:val="006B0864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45AD"/>
    <w:rsid w:val="00727893"/>
    <w:rsid w:val="007337AA"/>
    <w:rsid w:val="00760A15"/>
    <w:rsid w:val="00760CC3"/>
    <w:rsid w:val="007614F2"/>
    <w:rsid w:val="00764FA1"/>
    <w:rsid w:val="0077565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13EA6"/>
    <w:rsid w:val="00A21C49"/>
    <w:rsid w:val="00A228D7"/>
    <w:rsid w:val="00A35315"/>
    <w:rsid w:val="00A37075"/>
    <w:rsid w:val="00A42014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1D5A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0933"/>
    <w:rsid w:val="00CB1666"/>
    <w:rsid w:val="00CC2081"/>
    <w:rsid w:val="00CE0903"/>
    <w:rsid w:val="00CE7A9E"/>
    <w:rsid w:val="00CF0C4E"/>
    <w:rsid w:val="00CF2629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91921"/>
    <w:rsid w:val="00DD268D"/>
    <w:rsid w:val="00DD65E2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72FF5"/>
    <w:rsid w:val="00E87312"/>
    <w:rsid w:val="00E9066D"/>
    <w:rsid w:val="00E95091"/>
    <w:rsid w:val="00EA274F"/>
    <w:rsid w:val="00EC5992"/>
    <w:rsid w:val="00ED353C"/>
    <w:rsid w:val="00EE2A2D"/>
    <w:rsid w:val="00EE67DF"/>
    <w:rsid w:val="00EF5909"/>
    <w:rsid w:val="00EF5FD0"/>
    <w:rsid w:val="00EF76C2"/>
    <w:rsid w:val="00F114C9"/>
    <w:rsid w:val="00F20970"/>
    <w:rsid w:val="00F2320B"/>
    <w:rsid w:val="00F326F7"/>
    <w:rsid w:val="00F34207"/>
    <w:rsid w:val="00F53F67"/>
    <w:rsid w:val="00F608AD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2DFB-C292-453E-9528-575080BF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3726</Words>
  <Characters>21243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6</cp:revision>
  <cp:lastPrinted>2021-06-07T17:34:00Z</cp:lastPrinted>
  <dcterms:created xsi:type="dcterms:W3CDTF">2021-06-07T11:03:00Z</dcterms:created>
  <dcterms:modified xsi:type="dcterms:W3CDTF">2021-06-07T17:35:00Z</dcterms:modified>
</cp:coreProperties>
</file>